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1D7398" w:rsidP="00EB037A">
      <w:pPr>
        <w:ind w:right="283"/>
        <w:jc w:val="center"/>
        <w:rPr>
          <w:b/>
        </w:rPr>
      </w:pPr>
      <w:r w:rsidRPr="00EB037A">
        <w:rPr>
          <w:b/>
        </w:rPr>
        <w:t xml:space="preserve"> </w:t>
      </w:r>
      <w:r w:rsidR="00EB037A" w:rsidRPr="00EB037A">
        <w:rPr>
          <w:b/>
        </w:rPr>
        <w:t>Беломорск</w:t>
      </w:r>
      <w:r>
        <w:rPr>
          <w:b/>
        </w:rPr>
        <w:t xml:space="preserve">ого </w:t>
      </w:r>
      <w:r w:rsidR="00EB037A" w:rsidRPr="00EB037A">
        <w:rPr>
          <w:b/>
        </w:rPr>
        <w:t>муниципальн</w:t>
      </w:r>
      <w:r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>
        <w:rPr>
          <w:b/>
        </w:rPr>
        <w:t xml:space="preserve">от </w:t>
      </w:r>
      <w:r w:rsidR="006E726F">
        <w:rPr>
          <w:b/>
        </w:rPr>
        <w:t>19</w:t>
      </w:r>
      <w:r>
        <w:rPr>
          <w:b/>
        </w:rPr>
        <w:t xml:space="preserve"> </w:t>
      </w:r>
      <w:r w:rsidR="008D6A16">
        <w:rPr>
          <w:b/>
        </w:rPr>
        <w:t>декабря</w:t>
      </w:r>
      <w:r w:rsidR="006532B6">
        <w:rPr>
          <w:b/>
        </w:rPr>
        <w:t xml:space="preserve"> </w:t>
      </w:r>
      <w:r w:rsidR="00415A8A">
        <w:rPr>
          <w:b/>
        </w:rPr>
        <w:t>2025</w:t>
      </w:r>
      <w:r>
        <w:rPr>
          <w:b/>
        </w:rPr>
        <w:t xml:space="preserve"> г. </w:t>
      </w:r>
      <w:r w:rsidRPr="006B1F54">
        <w:rPr>
          <w:b/>
        </w:rPr>
        <w:t>№</w:t>
      </w:r>
      <w:r>
        <w:rPr>
          <w:b/>
        </w:rPr>
        <w:t xml:space="preserve"> </w:t>
      </w:r>
      <w:r w:rsidR="006E726F">
        <w:rPr>
          <w:b/>
        </w:rPr>
        <w:t>1213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C16D92" w:rsidRPr="001C311A" w:rsidRDefault="00C16D92" w:rsidP="00C16D92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11A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</w:p>
    <w:p w:rsidR="00C16D92" w:rsidRPr="001C311A" w:rsidRDefault="00C16D92" w:rsidP="001C311A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11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C311A" w:rsidRPr="001C311A">
        <w:rPr>
          <w:rFonts w:ascii="Times New Roman" w:eastAsia="Calibri" w:hAnsi="Times New Roman" w:cs="Times New Roman"/>
          <w:b/>
          <w:bCs/>
          <w:sz w:val="24"/>
          <w:szCs w:val="24"/>
        </w:rPr>
        <w:t>Социальная поддержка населения на территории Беломорского муниципального округа</w:t>
      </w:r>
      <w:r w:rsidR="001C31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311A" w:rsidRPr="001C311A">
        <w:rPr>
          <w:rFonts w:ascii="Times New Roman" w:eastAsia="Calibri" w:hAnsi="Times New Roman" w:cs="Times New Roman"/>
          <w:b/>
          <w:bCs/>
          <w:sz w:val="24"/>
          <w:szCs w:val="24"/>
        </w:rPr>
        <w:t>Республики Карелия</w:t>
      </w:r>
      <w:r w:rsidRPr="001C311A">
        <w:rPr>
          <w:rFonts w:ascii="Times New Roman" w:hAnsi="Times New Roman" w:cs="Times New Roman"/>
          <w:b/>
          <w:sz w:val="24"/>
          <w:szCs w:val="24"/>
        </w:rPr>
        <w:t>»</w:t>
      </w:r>
    </w:p>
    <w:p w:rsidR="00E0753F" w:rsidRPr="00836B42" w:rsidRDefault="00E0753F" w:rsidP="00E0753F">
      <w:pPr>
        <w:ind w:right="283"/>
        <w:jc w:val="both"/>
      </w:pPr>
    </w:p>
    <w:p w:rsidR="00E0753F" w:rsidRPr="00F27FF9" w:rsidRDefault="00E0753F" w:rsidP="00E0753F">
      <w:pPr>
        <w:ind w:right="283"/>
        <w:jc w:val="both"/>
      </w:pPr>
    </w:p>
    <w:p w:rsidR="00E0753F" w:rsidRPr="00F27FF9" w:rsidRDefault="00E0753F" w:rsidP="00E0753F">
      <w:pPr>
        <w:spacing w:after="80"/>
        <w:ind w:firstLine="709"/>
        <w:jc w:val="both"/>
      </w:pPr>
      <w:r w:rsidRPr="00F27FF9"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 w:rsidRPr="00F27FF9">
        <w:t>ого</w:t>
      </w:r>
      <w:r w:rsidRPr="00F27FF9">
        <w:t xml:space="preserve"> муниципальн</w:t>
      </w:r>
      <w:r w:rsidR="007E53B3" w:rsidRPr="00F27FF9">
        <w:t>ого округа</w:t>
      </w:r>
      <w:r w:rsidRPr="00F27FF9">
        <w:t xml:space="preserve">, утвержденного постановлением администрации </w:t>
      </w:r>
      <w:r w:rsidR="00EB037A" w:rsidRPr="00F27FF9">
        <w:t>Беломорск</w:t>
      </w:r>
      <w:r w:rsidR="008770A3">
        <w:t>ого</w:t>
      </w:r>
      <w:r w:rsidR="00EB037A" w:rsidRPr="00F27FF9">
        <w:t xml:space="preserve"> муниципальн</w:t>
      </w:r>
      <w:r w:rsidR="008770A3">
        <w:t>ого</w:t>
      </w:r>
      <w:r w:rsidR="00EB037A" w:rsidRPr="00F27FF9">
        <w:t xml:space="preserve"> </w:t>
      </w:r>
      <w:r w:rsidR="008770A3">
        <w:t>округа</w:t>
      </w:r>
      <w:r w:rsidR="00EB037A" w:rsidRPr="00F27FF9">
        <w:t xml:space="preserve"> </w:t>
      </w:r>
      <w:r w:rsidR="005A2A9E" w:rsidRPr="00F27FF9">
        <w:t xml:space="preserve">от </w:t>
      </w:r>
      <w:r w:rsidR="00C16D92" w:rsidRPr="00F27FF9">
        <w:t>31</w:t>
      </w:r>
      <w:r w:rsidR="00EB037A" w:rsidRPr="00F27FF9">
        <w:t xml:space="preserve"> </w:t>
      </w:r>
      <w:r w:rsidR="00C16D92" w:rsidRPr="00F27FF9">
        <w:t>марта</w:t>
      </w:r>
      <w:r w:rsidR="00EB037A" w:rsidRPr="00F27FF9">
        <w:t xml:space="preserve"> 202</w:t>
      </w:r>
      <w:r w:rsidR="00D41541" w:rsidRPr="00F27FF9">
        <w:t>5</w:t>
      </w:r>
      <w:r w:rsidR="00EB037A" w:rsidRPr="00F27FF9">
        <w:t xml:space="preserve"> года № </w:t>
      </w:r>
      <w:r w:rsidR="00C16D92" w:rsidRPr="00F27FF9">
        <w:t>350</w:t>
      </w:r>
      <w:r w:rsidRPr="00F27FF9">
        <w:t xml:space="preserve">, администрация </w:t>
      </w:r>
      <w:r w:rsidR="001D7398" w:rsidRPr="00F27FF9">
        <w:t>Беломорского муниципального</w:t>
      </w:r>
      <w:r w:rsidRPr="00F27FF9">
        <w:t xml:space="preserve"> </w:t>
      </w:r>
      <w:r w:rsidR="001D7398" w:rsidRPr="00F27FF9">
        <w:t>округа</w:t>
      </w:r>
      <w:r w:rsidRPr="00F27FF9">
        <w:t xml:space="preserve"> постановляет:</w:t>
      </w:r>
    </w:p>
    <w:p w:rsidR="00C16D92" w:rsidRPr="00F27FF9" w:rsidRDefault="00E0753F" w:rsidP="00F83B08">
      <w:pPr>
        <w:tabs>
          <w:tab w:val="left" w:pos="993"/>
        </w:tabs>
        <w:spacing w:after="80"/>
        <w:ind w:right="-2" w:firstLine="709"/>
        <w:jc w:val="both"/>
      </w:pPr>
      <w:r w:rsidRPr="00F27FF9">
        <w:t>1. Утвердить прилагаемую муниципальную программу «</w:t>
      </w:r>
      <w:r w:rsidR="001C311A" w:rsidRPr="00F27FF9">
        <w:rPr>
          <w:bCs/>
        </w:rPr>
        <w:t>Социальная поддержка населения на территории Беломорского муниципального округа Республики Карелия</w:t>
      </w:r>
      <w:r w:rsidR="00561BA0" w:rsidRPr="00F27FF9">
        <w:t>»</w:t>
      </w:r>
      <w:r w:rsidR="007E53B3" w:rsidRPr="00F27FF9">
        <w:t>.</w:t>
      </w:r>
    </w:p>
    <w:p w:rsidR="00F83B08" w:rsidRPr="00F27FF9" w:rsidRDefault="005A2A9E" w:rsidP="00F83B08">
      <w:pPr>
        <w:tabs>
          <w:tab w:val="left" w:pos="993"/>
        </w:tabs>
        <w:spacing w:after="80"/>
        <w:ind w:right="-2" w:firstLine="709"/>
        <w:jc w:val="both"/>
      </w:pPr>
      <w:r w:rsidRPr="00F27FF9">
        <w:t>2</w:t>
      </w:r>
      <w:r w:rsidR="00F83B08" w:rsidRPr="00F27FF9">
        <w:t>. Настоящее постановление вступает в силу с 01 января 202</w:t>
      </w:r>
      <w:r w:rsidR="00D41541" w:rsidRPr="00F27FF9">
        <w:t>6</w:t>
      </w:r>
      <w:r w:rsidR="00F83B08" w:rsidRPr="00F27FF9">
        <w:t xml:space="preserve"> года.</w:t>
      </w:r>
    </w:p>
    <w:p w:rsidR="00F83B08" w:rsidRPr="00F27FF9" w:rsidRDefault="00C16D92" w:rsidP="00FE4616">
      <w:pPr>
        <w:spacing w:line="276" w:lineRule="auto"/>
        <w:ind w:firstLine="567"/>
        <w:jc w:val="both"/>
      </w:pPr>
      <w:r w:rsidRPr="00F27FF9">
        <w:t xml:space="preserve">  </w:t>
      </w:r>
      <w:r w:rsidR="005A2A9E" w:rsidRPr="00F27FF9">
        <w:t>3</w:t>
      </w:r>
      <w:r w:rsidR="00F83B08" w:rsidRPr="00F27FF9">
        <w:t xml:space="preserve">. </w:t>
      </w:r>
      <w:proofErr w:type="gramStart"/>
      <w:r w:rsidR="00FE4616">
        <w:t>Р</w:t>
      </w:r>
      <w:r w:rsidR="00FE4616" w:rsidRPr="00986E1A">
        <w:t>азместить</w:t>
      </w:r>
      <w:proofErr w:type="gramEnd"/>
      <w:r w:rsidR="00FE4616" w:rsidRPr="00986E1A">
        <w:t xml:space="preserve"> настоящее </w:t>
      </w:r>
      <w:r w:rsidR="00FE4616">
        <w:t>п</w:t>
      </w:r>
      <w:r w:rsidR="00FE4616" w:rsidRPr="00986E1A">
        <w:t>остановление на официальном сайте Беломорского муниципального округа  в информационно-телекоммуникационной сети «Интернет».</w:t>
      </w:r>
    </w:p>
    <w:p w:rsidR="00F83B08" w:rsidRDefault="00F83B08" w:rsidP="00F83B08">
      <w:pPr>
        <w:ind w:right="-2"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F83B08" w:rsidRPr="00FC15AC">
        <w:t xml:space="preserve"> </w:t>
      </w:r>
      <w:r w:rsidR="00D36F31">
        <w:t>Беломорского муниципального округа</w:t>
      </w:r>
      <w:r w:rsidR="00F83B08">
        <w:t xml:space="preserve">      </w:t>
      </w:r>
      <w:r w:rsidR="001B2B85">
        <w:t xml:space="preserve">   </w:t>
      </w:r>
      <w:r w:rsidR="00F83B08">
        <w:t xml:space="preserve">       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8D6A16" w:rsidRDefault="008D6A16"/>
    <w:p w:rsidR="001C311A" w:rsidRDefault="001C311A" w:rsidP="004C1487"/>
    <w:p w:rsidR="00166472" w:rsidRDefault="00166472" w:rsidP="004C1487"/>
    <w:p w:rsidR="004C1487" w:rsidRPr="00986E1A" w:rsidRDefault="004C1487" w:rsidP="004C1487">
      <w:r w:rsidRPr="00986E1A">
        <w:lastRenderedPageBreak/>
        <w:t>Утвержден</w:t>
      </w:r>
      <w:r w:rsidR="00166472">
        <w:t>а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rPr>
          <w:rFonts w:ascii="Calibri" w:hAnsi="Calibri" w:cs="Calibri"/>
        </w:rPr>
        <w:t xml:space="preserve"> </w:t>
      </w:r>
      <w:r w:rsidRPr="00986E1A">
        <w:t>Беломорского муниципального округа</w:t>
      </w:r>
    </w:p>
    <w:p w:rsidR="004C1487" w:rsidRDefault="00415A8A" w:rsidP="004C1487">
      <w:r w:rsidRPr="0099456C">
        <w:t xml:space="preserve">от </w:t>
      </w:r>
      <w:r w:rsidR="0099456C" w:rsidRPr="0099456C">
        <w:t>19</w:t>
      </w:r>
      <w:r w:rsidRPr="0099456C">
        <w:t>.1</w:t>
      </w:r>
      <w:r w:rsidR="0099456C" w:rsidRPr="0099456C">
        <w:t>2</w:t>
      </w:r>
      <w:r w:rsidR="004C1487" w:rsidRPr="0099456C">
        <w:t xml:space="preserve">.2025 года № </w:t>
      </w:r>
      <w:r w:rsidR="00166472">
        <w:t>1213</w:t>
      </w:r>
      <w:r w:rsidR="004C1487" w:rsidRPr="00986E1A">
        <w:t xml:space="preserve"> 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p w:rsidR="00C62315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C62315" w:rsidRPr="00F0122E" w:rsidRDefault="00C62315" w:rsidP="00F0122E">
      <w:pPr>
        <w:pStyle w:val="aa"/>
        <w:jc w:val="center"/>
        <w:rPr>
          <w:b/>
          <w:bCs/>
        </w:rPr>
      </w:pPr>
      <w:r w:rsidRPr="001C311A">
        <w:rPr>
          <w:rFonts w:ascii="Times New Roman" w:hAnsi="Times New Roman" w:cs="Times New Roman"/>
          <w:b/>
          <w:bCs/>
        </w:rPr>
        <w:t>«</w:t>
      </w:r>
      <w:r w:rsidR="001C311A" w:rsidRPr="001C311A">
        <w:rPr>
          <w:rFonts w:ascii="Times New Roman" w:eastAsia="Calibri" w:hAnsi="Times New Roman" w:cs="Times New Roman"/>
          <w:b/>
          <w:bCs/>
          <w:sz w:val="24"/>
          <w:szCs w:val="24"/>
        </w:rPr>
        <w:t>Социальная поддержка населения на территории Беломорского муниципального округа</w:t>
      </w:r>
      <w:r w:rsidR="001C31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311A" w:rsidRPr="001C311A">
        <w:rPr>
          <w:rFonts w:ascii="Times New Roman" w:eastAsia="Calibri" w:hAnsi="Times New Roman" w:cs="Times New Roman"/>
          <w:b/>
          <w:bCs/>
          <w:sz w:val="24"/>
          <w:szCs w:val="24"/>
        </w:rPr>
        <w:t>Республики Карелия</w:t>
      </w:r>
      <w:r w:rsidRPr="001C311A">
        <w:rPr>
          <w:rFonts w:ascii="Times New Roman" w:hAnsi="Times New Roman" w:cs="Times New Roman"/>
          <w:b/>
          <w:bCs/>
        </w:rPr>
        <w:t>»</w:t>
      </w:r>
    </w:p>
    <w:p w:rsidR="00C62315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3F1457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BE0322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BE0322">
        <w:rPr>
          <w:rFonts w:ascii="Times New Roman" w:hAnsi="Times New Roman" w:cs="Times New Roman"/>
          <w:sz w:val="24"/>
          <w:szCs w:val="24"/>
        </w:rPr>
        <w:t xml:space="preserve">Стратегические приоритеты в сфере реализации муниципальной программы </w:t>
      </w:r>
    </w:p>
    <w:p w:rsidR="00C62315" w:rsidRPr="00BE0322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BE0322">
        <w:rPr>
          <w:rFonts w:ascii="Times New Roman" w:hAnsi="Times New Roman" w:cs="Times New Roman"/>
          <w:sz w:val="24"/>
          <w:szCs w:val="24"/>
        </w:rPr>
        <w:t>«</w:t>
      </w:r>
      <w:r w:rsidR="001C311A" w:rsidRPr="00BE0322">
        <w:rPr>
          <w:rFonts w:ascii="Times New Roman" w:eastAsia="Times New Roman" w:hAnsi="Times New Roman" w:cs="Times New Roman"/>
          <w:bCs/>
          <w:sz w:val="24"/>
          <w:szCs w:val="24"/>
        </w:rPr>
        <w:t>Социальная поддержка населения на территории Беломорского муниципального округа</w:t>
      </w:r>
      <w:r w:rsidR="001C311A" w:rsidRPr="00BE03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311A" w:rsidRPr="00BE0322">
        <w:rPr>
          <w:rFonts w:ascii="Times New Roman" w:eastAsia="Times New Roman" w:hAnsi="Times New Roman" w:cs="Times New Roman"/>
          <w:bCs/>
          <w:sz w:val="24"/>
          <w:szCs w:val="24"/>
        </w:rPr>
        <w:t>Республики Карелия</w:t>
      </w:r>
      <w:r w:rsidRPr="00BE0322">
        <w:rPr>
          <w:rFonts w:ascii="Times New Roman" w:hAnsi="Times New Roman" w:cs="Times New Roman"/>
          <w:sz w:val="24"/>
          <w:szCs w:val="24"/>
        </w:rPr>
        <w:t>»</w:t>
      </w:r>
    </w:p>
    <w:p w:rsidR="00C62315" w:rsidRPr="00BE0322" w:rsidRDefault="00C62315" w:rsidP="00C62315">
      <w:pPr>
        <w:spacing w:line="288" w:lineRule="auto"/>
        <w:jc w:val="center"/>
        <w:rPr>
          <w:b/>
          <w:bCs/>
        </w:rPr>
      </w:pPr>
    </w:p>
    <w:p w:rsidR="001620BC" w:rsidRPr="00BE0322" w:rsidRDefault="001620BC" w:rsidP="008F6CAC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r w:rsidRPr="00BE0322">
        <w:rPr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Республики Карелия.</w:t>
      </w:r>
      <w:r w:rsidR="00C06166" w:rsidRPr="00BE0322">
        <w:rPr>
          <w:sz w:val="24"/>
          <w:szCs w:val="24"/>
        </w:rPr>
        <w:t xml:space="preserve">              Муниципальная программа «</w:t>
      </w:r>
      <w:r w:rsidR="00C06166" w:rsidRPr="00BE0322">
        <w:rPr>
          <w:bCs/>
          <w:sz w:val="24"/>
          <w:szCs w:val="24"/>
        </w:rPr>
        <w:t>Социальная поддержка населения на территории Беломорского муниципального округа Республики Карелия</w:t>
      </w:r>
      <w:r w:rsidR="00C06166" w:rsidRPr="00BE0322">
        <w:rPr>
          <w:sz w:val="24"/>
          <w:szCs w:val="24"/>
        </w:rPr>
        <w:t>» разработана в целях повышения уровня и качества жизни населения, в том числе за счет повышения эффективности системы социальной поддержки граждан, нуждающихся в особой защите государства, и повышения качества и доступности услуг в сфере социального обслуживания населения.</w:t>
      </w:r>
    </w:p>
    <w:p w:rsidR="001620BC" w:rsidRDefault="001620BC" w:rsidP="008F6CAC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r w:rsidRPr="00BE0322">
        <w:rPr>
          <w:sz w:val="24"/>
          <w:szCs w:val="24"/>
        </w:rPr>
        <w:t>Приоритеты муниципальной политики Беломорского муниципального округа в сфере социальной защиты населения определяются следующими документами:</w:t>
      </w:r>
    </w:p>
    <w:p w:rsidR="009A49FE" w:rsidRPr="00166472" w:rsidRDefault="009A49FE" w:rsidP="008F6CAC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r w:rsidRPr="00166472">
        <w:rPr>
          <w:sz w:val="24"/>
          <w:szCs w:val="24"/>
        </w:rPr>
        <w:t>-</w:t>
      </w:r>
      <w:r w:rsidRPr="00166472">
        <w:t xml:space="preserve">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1620BC" w:rsidRPr="00166472" w:rsidRDefault="00D32213" w:rsidP="00D32213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6472">
        <w:rPr>
          <w:rFonts w:ascii="Times New Roman" w:hAnsi="Times New Roman" w:cs="Times New Roman"/>
          <w:b w:val="0"/>
          <w:sz w:val="24"/>
          <w:szCs w:val="24"/>
        </w:rPr>
        <w:t xml:space="preserve">            - Федеральным законом от 20</w:t>
      </w:r>
      <w:r w:rsidR="001620BC" w:rsidRPr="001664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66472">
        <w:rPr>
          <w:rFonts w:ascii="Times New Roman" w:hAnsi="Times New Roman" w:cs="Times New Roman"/>
          <w:b w:val="0"/>
          <w:sz w:val="24"/>
          <w:szCs w:val="24"/>
        </w:rPr>
        <w:t>марта 2025</w:t>
      </w:r>
      <w:r w:rsidR="001620BC" w:rsidRPr="00166472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Pr="00166472">
        <w:rPr>
          <w:rFonts w:ascii="Times New Roman" w:hAnsi="Times New Roman" w:cs="Times New Roman"/>
          <w:b w:val="0"/>
          <w:sz w:val="24"/>
          <w:szCs w:val="24"/>
        </w:rPr>
        <w:t>33</w:t>
      </w:r>
      <w:r w:rsidR="001620BC" w:rsidRPr="00166472">
        <w:rPr>
          <w:rFonts w:ascii="Times New Roman" w:hAnsi="Times New Roman" w:cs="Times New Roman"/>
          <w:b w:val="0"/>
          <w:sz w:val="24"/>
          <w:szCs w:val="24"/>
        </w:rPr>
        <w:t>-ФЗ «</w:t>
      </w:r>
      <w:r w:rsidRPr="00166472">
        <w:rPr>
          <w:rFonts w:ascii="Times New Roman" w:hAnsi="Times New Roman" w:cs="Times New Roman"/>
          <w:b w:val="0"/>
          <w:sz w:val="24"/>
          <w:szCs w:val="24"/>
        </w:rPr>
        <w:t>Об общих принципах организации местного самоуправления в единой системе публичной власти»;</w:t>
      </w:r>
    </w:p>
    <w:p w:rsidR="001620BC" w:rsidRPr="00BE0322" w:rsidRDefault="001620BC" w:rsidP="008F6CAC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r w:rsidRPr="00166472">
        <w:rPr>
          <w:sz w:val="24"/>
          <w:szCs w:val="24"/>
        </w:rPr>
        <w:t>- Государственной программой Российской Федерации «Социальная</w:t>
      </w:r>
      <w:r w:rsidRPr="00BE0322">
        <w:rPr>
          <w:sz w:val="24"/>
          <w:szCs w:val="24"/>
        </w:rPr>
        <w:t xml:space="preserve"> поддержка граждан», утвержденной постановлением Правительства Российской Федерации от 15 апреля 2014 года № 296;</w:t>
      </w:r>
    </w:p>
    <w:p w:rsidR="001620BC" w:rsidRPr="00BE0322" w:rsidRDefault="001620BC" w:rsidP="008F6CAC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r w:rsidRPr="00BE0322">
        <w:rPr>
          <w:sz w:val="24"/>
          <w:szCs w:val="24"/>
        </w:rPr>
        <w:t xml:space="preserve">- Государственной программой Республики Карелия «Социальная поддержка граждан в Республике Карелия», утвержденной постановлением Правительства Республики Карелия от 2 июня 2014 года № 169-П; </w:t>
      </w:r>
    </w:p>
    <w:p w:rsidR="001620BC" w:rsidRDefault="001620BC" w:rsidP="008F6CAC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r w:rsidRPr="002B1F18">
        <w:rPr>
          <w:sz w:val="24"/>
          <w:szCs w:val="24"/>
        </w:rPr>
        <w:t xml:space="preserve">- Устав Беломорского муниципального округа Республики Карелия, утвержденный Решением </w:t>
      </w:r>
      <w:r w:rsidRPr="002B1F18">
        <w:rPr>
          <w:sz w:val="24"/>
          <w:szCs w:val="24"/>
          <w:lang w:val="en-US"/>
        </w:rPr>
        <w:t>II</w:t>
      </w:r>
      <w:r w:rsidRPr="002B1F18">
        <w:rPr>
          <w:sz w:val="24"/>
          <w:szCs w:val="24"/>
        </w:rPr>
        <w:t xml:space="preserve"> сессии </w:t>
      </w:r>
      <w:r w:rsidRPr="002B1F18">
        <w:rPr>
          <w:sz w:val="24"/>
          <w:szCs w:val="24"/>
          <w:lang w:val="en-US"/>
        </w:rPr>
        <w:t>I</w:t>
      </w:r>
      <w:r w:rsidRPr="002B1F18">
        <w:rPr>
          <w:sz w:val="24"/>
          <w:szCs w:val="24"/>
        </w:rPr>
        <w:t xml:space="preserve"> созыва Совета Беломорского муниципального округа от 31 октября 2023 года № 10;</w:t>
      </w:r>
    </w:p>
    <w:p w:rsidR="001620BC" w:rsidRDefault="001620BC" w:rsidP="008F6CAC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r w:rsidRPr="00BE0322">
        <w:rPr>
          <w:sz w:val="24"/>
          <w:szCs w:val="24"/>
        </w:rPr>
        <w:t xml:space="preserve">- </w:t>
      </w:r>
      <w:r w:rsidR="00710FCC" w:rsidRPr="00A85513">
        <w:rPr>
          <w:bCs/>
          <w:sz w:val="24"/>
          <w:szCs w:val="24"/>
        </w:rPr>
        <w:t>П</w:t>
      </w:r>
      <w:r w:rsidR="00710FCC">
        <w:rPr>
          <w:sz w:val="24"/>
          <w:szCs w:val="24"/>
        </w:rPr>
        <w:t>оряд</w:t>
      </w:r>
      <w:r w:rsidR="00257099">
        <w:rPr>
          <w:sz w:val="24"/>
          <w:szCs w:val="24"/>
        </w:rPr>
        <w:t>ком</w:t>
      </w:r>
      <w:r w:rsidR="00710FCC" w:rsidRPr="00A85513">
        <w:rPr>
          <w:sz w:val="24"/>
          <w:szCs w:val="24"/>
        </w:rPr>
        <w:t xml:space="preserve"> назначения, перерасчета и выплаты ежемесячной   доплаты к страховой пенсии по старости (инвалидности) лицам, замещавшим должности муниципальной службы в органах местного самоуправления</w:t>
      </w:r>
      <w:r w:rsidR="00710FCC" w:rsidRPr="00A85513">
        <w:rPr>
          <w:bCs/>
          <w:sz w:val="24"/>
          <w:szCs w:val="24"/>
        </w:rPr>
        <w:t xml:space="preserve"> Беломорского муниципального округа Республики Карелия</w:t>
      </w:r>
      <w:r w:rsidR="00710FCC">
        <w:rPr>
          <w:bCs/>
          <w:sz w:val="24"/>
          <w:szCs w:val="24"/>
        </w:rPr>
        <w:t xml:space="preserve">, </w:t>
      </w:r>
      <w:proofErr w:type="gramStart"/>
      <w:r w:rsidR="00710FCC">
        <w:rPr>
          <w:bCs/>
          <w:sz w:val="24"/>
          <w:szCs w:val="24"/>
        </w:rPr>
        <w:t>утвержденный</w:t>
      </w:r>
      <w:proofErr w:type="gramEnd"/>
      <w:r w:rsidR="00710FCC">
        <w:rPr>
          <w:bCs/>
          <w:sz w:val="24"/>
          <w:szCs w:val="24"/>
        </w:rPr>
        <w:t xml:space="preserve"> решением </w:t>
      </w:r>
      <w:r w:rsidR="00710FCC">
        <w:rPr>
          <w:bCs/>
          <w:sz w:val="24"/>
          <w:szCs w:val="24"/>
          <w:lang w:val="en-US"/>
        </w:rPr>
        <w:t>XVII</w:t>
      </w:r>
      <w:r w:rsidR="00710FCC">
        <w:rPr>
          <w:bCs/>
          <w:sz w:val="24"/>
          <w:szCs w:val="24"/>
        </w:rPr>
        <w:t xml:space="preserve">сессии </w:t>
      </w:r>
      <w:r w:rsidR="00710FCC">
        <w:rPr>
          <w:bCs/>
          <w:sz w:val="24"/>
          <w:szCs w:val="24"/>
          <w:lang w:val="en-US"/>
        </w:rPr>
        <w:t>I</w:t>
      </w:r>
      <w:r w:rsidR="00710FCC">
        <w:rPr>
          <w:bCs/>
          <w:sz w:val="24"/>
          <w:szCs w:val="24"/>
        </w:rPr>
        <w:t xml:space="preserve"> созыва Совета Беломорского муниципального округа от 19 июня 2024 года № 14</w:t>
      </w:r>
      <w:r w:rsidR="00710FCC" w:rsidRPr="00710FCC">
        <w:rPr>
          <w:bCs/>
          <w:sz w:val="24"/>
          <w:szCs w:val="24"/>
        </w:rPr>
        <w:t>0</w:t>
      </w:r>
      <w:r w:rsidR="00257099">
        <w:rPr>
          <w:sz w:val="24"/>
          <w:szCs w:val="24"/>
        </w:rPr>
        <w:t>;</w:t>
      </w:r>
    </w:p>
    <w:p w:rsidR="00257099" w:rsidRPr="00F20A75" w:rsidRDefault="00257099" w:rsidP="00257099">
      <w:pPr>
        <w:spacing w:line="276" w:lineRule="auto"/>
        <w:jc w:val="both"/>
      </w:pPr>
      <w:r>
        <w:lastRenderedPageBreak/>
        <w:t xml:space="preserve">           -</w:t>
      </w:r>
      <w:r w:rsidRPr="00F20A75">
        <w:t xml:space="preserve"> Стратегией социально-экономического развития Беломорского муниципального округа Республики Карелия</w:t>
      </w:r>
      <w:r w:rsidRPr="00F20A75">
        <w:rPr>
          <w:b/>
        </w:rPr>
        <w:t xml:space="preserve"> </w:t>
      </w:r>
      <w:r w:rsidRPr="00F20A75">
        <w:t>на период до 2030 года и на перспективу до 2033 года, утвержденная Решением Совета Беломорского муниципального округа от 27.12.2024 года № 198;</w:t>
      </w:r>
    </w:p>
    <w:p w:rsidR="00257099" w:rsidRPr="00F20A75" w:rsidRDefault="00257099" w:rsidP="00257099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</w:pPr>
      <w:r>
        <w:t>-</w:t>
      </w:r>
      <w:r w:rsidRPr="00F20A75">
        <w:t xml:space="preserve"> Порядком разработки, реализации и оценки эффективности муниципальных программ Беломорского муниципального округа Республики Карелия, утвержденного постановлением администрации Беломорского муниципального округа от 31 марта 2025 года № 350.</w:t>
      </w:r>
    </w:p>
    <w:p w:rsidR="00F27FF9" w:rsidRPr="00BE0322" w:rsidRDefault="00F27FF9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 xml:space="preserve">       </w:t>
      </w:r>
      <w:r w:rsidR="00BE0322">
        <w:rPr>
          <w:color w:val="222222"/>
        </w:rPr>
        <w:t xml:space="preserve"> </w:t>
      </w:r>
      <w:r w:rsidRPr="00BE0322">
        <w:rPr>
          <w:color w:val="222222"/>
        </w:rPr>
        <w:t xml:space="preserve"> </w:t>
      </w:r>
      <w:r w:rsidR="00BE0322">
        <w:rPr>
          <w:color w:val="222222"/>
        </w:rPr>
        <w:t xml:space="preserve"> </w:t>
      </w:r>
      <w:r w:rsidRPr="00BE0322">
        <w:rPr>
          <w:color w:val="222222"/>
        </w:rPr>
        <w:t xml:space="preserve">К приоритетным направлениям социальной политики в </w:t>
      </w:r>
      <w:r w:rsidRPr="00BE0322">
        <w:t xml:space="preserve">Беломорском муниципальном округе </w:t>
      </w:r>
      <w:r w:rsidRPr="00BE0322">
        <w:rPr>
          <w:color w:val="222222"/>
        </w:rPr>
        <w:t>в сфере реализации муниципальной программы отнесено совершенствование системы с</w:t>
      </w:r>
      <w:r w:rsidR="0095200D" w:rsidRPr="00BE0322">
        <w:rPr>
          <w:color w:val="222222"/>
        </w:rPr>
        <w:t xml:space="preserve">оциальной поддержки </w:t>
      </w:r>
      <w:r w:rsidR="00BE0322">
        <w:rPr>
          <w:color w:val="222222"/>
        </w:rPr>
        <w:t xml:space="preserve">населения, </w:t>
      </w:r>
      <w:proofErr w:type="gramStart"/>
      <w:r w:rsidR="00BE0322" w:rsidRPr="00BE0322">
        <w:rPr>
          <w:color w:val="222222"/>
        </w:rPr>
        <w:t>проживающих</w:t>
      </w:r>
      <w:proofErr w:type="gramEnd"/>
      <w:r w:rsidR="00BE0322" w:rsidRPr="00BE0322">
        <w:rPr>
          <w:color w:val="222222"/>
        </w:rPr>
        <w:t xml:space="preserve"> на территории </w:t>
      </w:r>
      <w:r w:rsidR="00BE0322" w:rsidRPr="00BE0322">
        <w:t xml:space="preserve">Беломорского муниципального </w:t>
      </w:r>
      <w:r w:rsidR="00BE0322" w:rsidRPr="00BE0322">
        <w:rPr>
          <w:color w:val="222222"/>
        </w:rPr>
        <w:t>округа</w:t>
      </w:r>
      <w:r w:rsidRPr="00BE0322">
        <w:rPr>
          <w:color w:val="222222"/>
        </w:rPr>
        <w:t>.</w:t>
      </w:r>
    </w:p>
    <w:p w:rsidR="00F27FF9" w:rsidRPr="00BE0322" w:rsidRDefault="00F27FF9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>     </w:t>
      </w:r>
      <w:r w:rsidR="00BE0322">
        <w:rPr>
          <w:color w:val="222222"/>
        </w:rPr>
        <w:t xml:space="preserve">     </w:t>
      </w:r>
      <w:r w:rsidRPr="00BE0322">
        <w:rPr>
          <w:color w:val="222222"/>
        </w:rPr>
        <w:t xml:space="preserve">Целью муниципальной программы является повышение социальной защиты семей и граждан, проживающих на территории </w:t>
      </w:r>
      <w:r w:rsidRPr="00BE0322">
        <w:t xml:space="preserve">Беломорского муниципального </w:t>
      </w:r>
      <w:r w:rsidRPr="00BE0322">
        <w:rPr>
          <w:color w:val="222222"/>
        </w:rPr>
        <w:t>округа</w:t>
      </w:r>
      <w:r w:rsidR="000125D5">
        <w:rPr>
          <w:color w:val="222222"/>
        </w:rPr>
        <w:t xml:space="preserve"> Республики Карелия</w:t>
      </w:r>
      <w:r w:rsidRPr="00BE0322">
        <w:rPr>
          <w:color w:val="222222"/>
        </w:rPr>
        <w:t>, что способствует росту благосостояния граждан - получателей мер социальной поддержки.</w:t>
      </w:r>
    </w:p>
    <w:p w:rsidR="00F27FF9" w:rsidRPr="00BE0322" w:rsidRDefault="00F27FF9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>     </w:t>
      </w:r>
      <w:r w:rsidR="00BE0322">
        <w:rPr>
          <w:color w:val="222222"/>
        </w:rPr>
        <w:t xml:space="preserve">     </w:t>
      </w:r>
      <w:r w:rsidRPr="00BE0322">
        <w:rPr>
          <w:color w:val="222222"/>
        </w:rPr>
        <w:t>Муниципальная программа направлена на решение следующих задач:</w:t>
      </w:r>
    </w:p>
    <w:p w:rsidR="00F27FF9" w:rsidRPr="00BE0322" w:rsidRDefault="00F27FF9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>     - совершенствование исполнения муниципальных обязательств по социальной поддержке семей и отдельных категорий граждан;</w:t>
      </w:r>
    </w:p>
    <w:p w:rsidR="00F27FF9" w:rsidRPr="00BE0322" w:rsidRDefault="00F27FF9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>     - качественное исполнение переданных государственных полномочий Республики Карелия по опеке и попечительству;</w:t>
      </w:r>
    </w:p>
    <w:p w:rsidR="00F27FF9" w:rsidRPr="00BE0322" w:rsidRDefault="0095200D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 xml:space="preserve">          </w:t>
      </w:r>
      <w:r w:rsidR="00F27FF9" w:rsidRPr="00BE0322">
        <w:rPr>
          <w:color w:val="222222"/>
        </w:rPr>
        <w:t>Решение задач муниципальной программы предполагается путем выполнения мероприятий, соответствующих направлениям деятельности в сфере социальной защиты населения.</w:t>
      </w:r>
    </w:p>
    <w:p w:rsidR="00F27FF9" w:rsidRPr="00BE0322" w:rsidRDefault="00F27FF9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>   </w:t>
      </w:r>
      <w:r w:rsidR="00BE0322">
        <w:rPr>
          <w:color w:val="222222"/>
        </w:rPr>
        <w:t xml:space="preserve">   </w:t>
      </w:r>
      <w:r w:rsidRPr="00BE0322">
        <w:rPr>
          <w:color w:val="222222"/>
        </w:rPr>
        <w:t>  Развитие социальной сферы имеет важное социальное и экономическое значение. Социальная политика сегодня приобрела характер государственной политики и является одним из важнейших направлений деятельности органов местного самоуправ</w:t>
      </w:r>
      <w:r w:rsidR="0095200D" w:rsidRPr="00BE0322">
        <w:rPr>
          <w:color w:val="222222"/>
        </w:rPr>
        <w:t>ления</w:t>
      </w:r>
      <w:r w:rsidRPr="00BE0322">
        <w:rPr>
          <w:color w:val="222222"/>
        </w:rPr>
        <w:t>, призванных решать актуальные вопросы социально уязвимых сло</w:t>
      </w:r>
      <w:r w:rsidR="0095200D" w:rsidRPr="00BE0322">
        <w:rPr>
          <w:color w:val="222222"/>
        </w:rPr>
        <w:t>ев населения</w:t>
      </w:r>
      <w:r w:rsidRPr="00BE0322">
        <w:rPr>
          <w:color w:val="222222"/>
        </w:rPr>
        <w:t>.</w:t>
      </w:r>
    </w:p>
    <w:p w:rsidR="00F27FF9" w:rsidRPr="00BE0322" w:rsidRDefault="00F27FF9" w:rsidP="008F6CAC">
      <w:pPr>
        <w:pStyle w:val="formattext"/>
        <w:tabs>
          <w:tab w:val="left" w:pos="426"/>
        </w:tabs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>     </w:t>
      </w:r>
      <w:r w:rsidR="00BE0322">
        <w:rPr>
          <w:color w:val="222222"/>
        </w:rPr>
        <w:t>   </w:t>
      </w:r>
      <w:r w:rsidRPr="00BE0322">
        <w:rPr>
          <w:color w:val="222222"/>
        </w:rPr>
        <w:t xml:space="preserve">В </w:t>
      </w:r>
      <w:r w:rsidR="0095200D" w:rsidRPr="00BE0322">
        <w:t xml:space="preserve">Беломорском муниципальном округе </w:t>
      </w:r>
      <w:r w:rsidRPr="00BE0322">
        <w:rPr>
          <w:color w:val="222222"/>
        </w:rPr>
        <w:t xml:space="preserve">сформирована эффективная система социальной поддержки населения, базирующаяся на принципах </w:t>
      </w:r>
      <w:proofErr w:type="spellStart"/>
      <w:r w:rsidRPr="00BE0322">
        <w:rPr>
          <w:color w:val="222222"/>
        </w:rPr>
        <w:t>адресности</w:t>
      </w:r>
      <w:proofErr w:type="spellEnd"/>
      <w:r w:rsidRPr="00BE0322">
        <w:rPr>
          <w:color w:val="222222"/>
        </w:rPr>
        <w:t>, гарантированности исполнения принятых обязательств по предоставлению мер социальной поддержки. Система мер социальной поддержки отдельных категорий граждан носит заявительный характер.</w:t>
      </w:r>
    </w:p>
    <w:p w:rsidR="00F27FF9" w:rsidRPr="00BE0322" w:rsidRDefault="00F27FF9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 w:rsidRPr="00BE0322">
        <w:rPr>
          <w:color w:val="222222"/>
        </w:rPr>
        <w:t>    </w:t>
      </w:r>
      <w:r w:rsidR="00BE0322">
        <w:rPr>
          <w:color w:val="222222"/>
        </w:rPr>
        <w:t xml:space="preserve">  </w:t>
      </w:r>
      <w:r w:rsidRPr="00BE0322">
        <w:rPr>
          <w:color w:val="222222"/>
        </w:rPr>
        <w:t> Среди факторов, характеризующих целевую направленность развития отрасли, наибольшее значение имеют уровень жизни населения и уровень финансовой обеспеченности социальной политики. Эффективное функционирование системы социальной поддержки направлено на предоставление мер социальной поддержки в полном объеме и в доступной форме с учетом адресного подхода. Меры социальной поддержки остаются важнейшим инструментом преодоления негативных последствий социального неравенства и бедности.</w:t>
      </w:r>
    </w:p>
    <w:p w:rsidR="00BE0322" w:rsidRPr="00140CBD" w:rsidRDefault="00BE0322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 w:rsidRPr="00140CBD">
        <w:rPr>
          <w:sz w:val="24"/>
          <w:szCs w:val="24"/>
        </w:rPr>
        <w:t>Сложившаяся в Беломорском муниципальном округе система социальной защиты населения включает в себя:</w:t>
      </w:r>
    </w:p>
    <w:p w:rsidR="001C17CB" w:rsidRPr="00140CBD" w:rsidRDefault="001C17CB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 w:rsidRPr="00140CBD">
        <w:rPr>
          <w:sz w:val="24"/>
          <w:szCs w:val="24"/>
        </w:rPr>
        <w:t>- финансирование расходов на организацию питания отдельных категорий обучающихся общеобразовательных учреждений Беломорского муниципального округа;</w:t>
      </w:r>
    </w:p>
    <w:p w:rsidR="00140CBD" w:rsidRPr="00140CBD" w:rsidRDefault="00140CBD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 w:rsidRPr="00140CBD">
        <w:rPr>
          <w:color w:val="222222"/>
          <w:sz w:val="24"/>
          <w:szCs w:val="24"/>
          <w:shd w:val="clear" w:color="auto" w:fill="FFFFFF"/>
        </w:rPr>
        <w:t xml:space="preserve">- компенсация части родительской платы за присмотр и уход за детьми в муниципальных дошкольных образовательных учреждениях, реализующих основную </w:t>
      </w:r>
      <w:r w:rsidRPr="00140CBD">
        <w:rPr>
          <w:color w:val="222222"/>
          <w:sz w:val="24"/>
          <w:szCs w:val="24"/>
          <w:shd w:val="clear" w:color="auto" w:fill="FFFFFF"/>
        </w:rPr>
        <w:lastRenderedPageBreak/>
        <w:t>общеобразовательную программу дошкольного образования;</w:t>
      </w:r>
    </w:p>
    <w:p w:rsidR="001C17CB" w:rsidRPr="00140CBD" w:rsidRDefault="001C17CB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 w:rsidRPr="00140CBD">
        <w:rPr>
          <w:sz w:val="24"/>
          <w:szCs w:val="24"/>
        </w:rPr>
        <w:t>- доплаты к трудовым пенсиям муниципальных служащих администрации Беломорского муниципального округа;</w:t>
      </w:r>
    </w:p>
    <w:p w:rsidR="00BE0322" w:rsidRDefault="00BE0322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 w:rsidRPr="00140CBD">
        <w:rPr>
          <w:sz w:val="24"/>
          <w:szCs w:val="24"/>
        </w:rPr>
        <w:t xml:space="preserve">- предоставление адресной социальной помощи отдельной категории граждан, </w:t>
      </w:r>
      <w:proofErr w:type="gramStart"/>
      <w:r w:rsidRPr="00140CBD">
        <w:rPr>
          <w:sz w:val="24"/>
          <w:szCs w:val="24"/>
        </w:rPr>
        <w:t>попавшим</w:t>
      </w:r>
      <w:proofErr w:type="gramEnd"/>
      <w:r w:rsidRPr="00140CBD">
        <w:rPr>
          <w:sz w:val="24"/>
          <w:szCs w:val="24"/>
        </w:rPr>
        <w:t xml:space="preserve"> в трудную жизненную ситуацию, которая носит заявительный характер;</w:t>
      </w:r>
    </w:p>
    <w:p w:rsidR="00064230" w:rsidRDefault="00064230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6C0005">
        <w:rPr>
          <w:sz w:val="24"/>
          <w:szCs w:val="24"/>
        </w:rPr>
        <w:t>содействие</w:t>
      </w:r>
      <w:r>
        <w:rPr>
          <w:sz w:val="24"/>
          <w:szCs w:val="24"/>
        </w:rPr>
        <w:t xml:space="preserve"> </w:t>
      </w:r>
      <w:r w:rsidR="006C0005">
        <w:rPr>
          <w:sz w:val="24"/>
          <w:szCs w:val="24"/>
        </w:rPr>
        <w:t xml:space="preserve">занятости </w:t>
      </w:r>
      <w:r w:rsidRPr="00064230">
        <w:rPr>
          <w:sz w:val="24"/>
          <w:szCs w:val="24"/>
        </w:rPr>
        <w:t>несовершеннолетних граждан в возрасте от 14 до 18 лет в свободное от учебы время</w:t>
      </w:r>
      <w:r>
        <w:rPr>
          <w:sz w:val="24"/>
          <w:szCs w:val="24"/>
        </w:rPr>
        <w:t>;</w:t>
      </w:r>
    </w:p>
    <w:p w:rsidR="00064230" w:rsidRDefault="00064230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64230">
        <w:t xml:space="preserve"> </w:t>
      </w:r>
      <w:r>
        <w:t xml:space="preserve"> </w:t>
      </w:r>
      <w:r w:rsidRPr="00A87127">
        <w:t>предоставлени</w:t>
      </w:r>
      <w:r>
        <w:t>е</w:t>
      </w:r>
      <w:r w:rsidRPr="00A87127">
        <w:t xml:space="preserve"> социальной поддержки работающим и проживающим за пределами города Беломорска специалистам</w:t>
      </w:r>
      <w:r>
        <w:t>и</w:t>
      </w:r>
      <w:r w:rsidRPr="00A87127">
        <w:t xml:space="preserve"> муниципальных учреждений культуры</w:t>
      </w:r>
      <w:r>
        <w:t>;</w:t>
      </w:r>
    </w:p>
    <w:p w:rsidR="001C17CB" w:rsidRPr="00140CBD" w:rsidRDefault="00064230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 w:rsidRPr="00140CBD">
        <w:rPr>
          <w:sz w:val="24"/>
          <w:szCs w:val="24"/>
        </w:rPr>
        <w:t xml:space="preserve"> </w:t>
      </w:r>
      <w:r w:rsidR="001C17CB" w:rsidRPr="00140CBD">
        <w:rPr>
          <w:sz w:val="24"/>
          <w:szCs w:val="24"/>
        </w:rPr>
        <w:t>- финансирование расходов, связанных с выявлением и устройством детей-сирот и детей, оставшихся без попечения родителей;</w:t>
      </w:r>
    </w:p>
    <w:p w:rsidR="00BE0322" w:rsidRPr="00140CBD" w:rsidRDefault="00BE0322" w:rsidP="008F6CAC">
      <w:pPr>
        <w:pStyle w:val="TableParagraph"/>
        <w:spacing w:line="276" w:lineRule="auto"/>
        <w:ind w:right="-63" w:firstLine="567"/>
        <w:jc w:val="both"/>
        <w:rPr>
          <w:sz w:val="24"/>
          <w:szCs w:val="24"/>
        </w:rPr>
      </w:pPr>
      <w:r w:rsidRPr="00140CBD">
        <w:rPr>
          <w:sz w:val="24"/>
          <w:szCs w:val="24"/>
        </w:rPr>
        <w:t>- предоставление жилых помещений детям-сиротам и детям, оставшимся без попечения родителей.</w:t>
      </w:r>
    </w:p>
    <w:p w:rsidR="00F27FF9" w:rsidRPr="00BE0322" w:rsidRDefault="00F27FF9" w:rsidP="008F6CAC">
      <w:pPr>
        <w:pStyle w:val="formattext"/>
        <w:spacing w:before="0" w:beforeAutospacing="0" w:after="0" w:afterAutospacing="0" w:line="276" w:lineRule="auto"/>
        <w:jc w:val="both"/>
        <w:rPr>
          <w:color w:val="222222"/>
        </w:rPr>
      </w:pPr>
      <w:r>
        <w:rPr>
          <w:rFonts w:ascii="Arial" w:hAnsi="Arial" w:cs="Arial"/>
          <w:color w:val="222222"/>
          <w:sz w:val="19"/>
          <w:szCs w:val="19"/>
        </w:rPr>
        <w:t>          </w:t>
      </w:r>
      <w:proofErr w:type="gramStart"/>
      <w:r w:rsidRPr="00BE0322">
        <w:rPr>
          <w:color w:val="222222"/>
        </w:rPr>
        <w:t>Формирование современной и комфортной социальной среды, ориентированной на действенную поддержку людей, в силу объективных причин, оказавшихся в трудной жизненной ситуации, создание условий для того, чтобы каждый человек мог самостоятельно формировать стабильные благополучные социальные позиции для себя и своей семьи, решение задач по улучшению качества жизни населения напрямую связаны с повышением эффективности социальной политики.</w:t>
      </w:r>
      <w:proofErr w:type="gramEnd"/>
      <w:r w:rsidRPr="00BE0322">
        <w:rPr>
          <w:color w:val="222222"/>
        </w:rPr>
        <w:t xml:space="preserve"> В случае прекращения действия муниципальной программы возможно повышение социальной напряженности в обществе и снижение </w:t>
      </w:r>
      <w:proofErr w:type="gramStart"/>
      <w:r w:rsidRPr="00BE0322">
        <w:rPr>
          <w:color w:val="222222"/>
        </w:rPr>
        <w:t xml:space="preserve">уровня жизни отдельных категорий населения </w:t>
      </w:r>
      <w:r w:rsidR="00BE0322" w:rsidRPr="00BE0322">
        <w:rPr>
          <w:color w:val="222222"/>
        </w:rPr>
        <w:t>Беломорского муниципального</w:t>
      </w:r>
      <w:r w:rsidRPr="00BE0322">
        <w:rPr>
          <w:color w:val="222222"/>
        </w:rPr>
        <w:t xml:space="preserve"> округа</w:t>
      </w:r>
      <w:r w:rsidR="00BE0322" w:rsidRPr="00BE0322">
        <w:rPr>
          <w:color w:val="222222"/>
        </w:rPr>
        <w:t xml:space="preserve"> Республики</w:t>
      </w:r>
      <w:proofErr w:type="gramEnd"/>
      <w:r w:rsidR="00BE0322" w:rsidRPr="00BE0322">
        <w:rPr>
          <w:color w:val="222222"/>
        </w:rPr>
        <w:t xml:space="preserve"> Карелия</w:t>
      </w:r>
      <w:r w:rsidRPr="00BE0322">
        <w:rPr>
          <w:color w:val="222222"/>
        </w:rPr>
        <w:t>.</w:t>
      </w:r>
    </w:p>
    <w:p w:rsidR="00140CBD" w:rsidRDefault="00DB108D" w:rsidP="00E63A43">
      <w:pPr>
        <w:pStyle w:val="Default"/>
        <w:spacing w:line="276" w:lineRule="auto"/>
        <w:jc w:val="both"/>
        <w:rPr>
          <w:sz w:val="22"/>
          <w:szCs w:val="22"/>
        </w:rPr>
      </w:pPr>
      <w:r w:rsidRPr="00DC781D">
        <w:rPr>
          <w:sz w:val="26"/>
          <w:szCs w:val="26"/>
        </w:rPr>
        <w:t xml:space="preserve">      </w:t>
      </w:r>
      <w:r w:rsidR="00657A70" w:rsidRPr="00DC781D">
        <w:rPr>
          <w:sz w:val="26"/>
          <w:szCs w:val="26"/>
        </w:rPr>
        <w:t xml:space="preserve">    </w:t>
      </w:r>
      <w:r w:rsidR="00C05A96" w:rsidRPr="00DC781D">
        <w:rPr>
          <w:rFonts w:eastAsia="Times New Roman"/>
          <w:sz w:val="22"/>
          <w:szCs w:val="22"/>
        </w:rPr>
        <w:t>Показатели П</w:t>
      </w:r>
      <w:r w:rsidR="0000361B" w:rsidRPr="00DC781D">
        <w:rPr>
          <w:rFonts w:eastAsia="Times New Roman"/>
          <w:sz w:val="22"/>
          <w:szCs w:val="22"/>
        </w:rPr>
        <w:t>рограммы приведены в Таблиц</w:t>
      </w:r>
      <w:r w:rsidR="00FF2BFC">
        <w:rPr>
          <w:rFonts w:eastAsia="Times New Roman"/>
          <w:sz w:val="22"/>
          <w:szCs w:val="22"/>
        </w:rPr>
        <w:t>ах</w:t>
      </w:r>
      <w:r w:rsidR="0000361B" w:rsidRPr="00DC781D">
        <w:rPr>
          <w:rFonts w:eastAsia="Times New Roman"/>
          <w:sz w:val="22"/>
          <w:szCs w:val="22"/>
        </w:rPr>
        <w:t xml:space="preserve"> 2</w:t>
      </w:r>
      <w:r w:rsidR="0000361B" w:rsidRPr="00DC781D">
        <w:rPr>
          <w:sz w:val="22"/>
          <w:szCs w:val="22"/>
        </w:rPr>
        <w:t xml:space="preserve"> </w:t>
      </w:r>
      <w:r w:rsidR="0047086B">
        <w:rPr>
          <w:sz w:val="22"/>
          <w:szCs w:val="22"/>
        </w:rPr>
        <w:t>Приложени</w:t>
      </w:r>
      <w:r w:rsidR="00E63A43">
        <w:rPr>
          <w:sz w:val="22"/>
          <w:szCs w:val="22"/>
        </w:rPr>
        <w:t>й</w:t>
      </w:r>
      <w:r w:rsidR="0047086B">
        <w:rPr>
          <w:sz w:val="22"/>
          <w:szCs w:val="22"/>
        </w:rPr>
        <w:t xml:space="preserve"> </w:t>
      </w:r>
      <w:r w:rsidR="00271B56">
        <w:rPr>
          <w:sz w:val="22"/>
          <w:szCs w:val="22"/>
        </w:rPr>
        <w:t>1</w:t>
      </w:r>
      <w:r w:rsidR="009D47BD">
        <w:rPr>
          <w:sz w:val="22"/>
          <w:szCs w:val="22"/>
        </w:rPr>
        <w:t>,</w:t>
      </w:r>
      <w:r w:rsidR="00271B56">
        <w:rPr>
          <w:sz w:val="22"/>
          <w:szCs w:val="22"/>
        </w:rPr>
        <w:t>2</w:t>
      </w:r>
      <w:r w:rsidR="0047086B">
        <w:rPr>
          <w:sz w:val="22"/>
          <w:szCs w:val="22"/>
        </w:rPr>
        <w:t xml:space="preserve"> </w:t>
      </w:r>
      <w:r w:rsidR="0000361B" w:rsidRPr="00DC781D">
        <w:rPr>
          <w:sz w:val="22"/>
          <w:szCs w:val="22"/>
        </w:rPr>
        <w:t>к настоящей муниципальной программе.</w:t>
      </w:r>
    </w:p>
    <w:p w:rsidR="00C62315" w:rsidRPr="00140CBD" w:rsidRDefault="00140CBD" w:rsidP="00E63A43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C05A96" w:rsidRPr="00DC781D">
        <w:rPr>
          <w:rFonts w:eastAsia="Times New Roman"/>
        </w:rPr>
        <w:t>Структура П</w:t>
      </w:r>
      <w:r w:rsidR="00C62315" w:rsidRPr="00DC781D">
        <w:rPr>
          <w:rFonts w:eastAsia="Times New Roman"/>
        </w:rPr>
        <w:t xml:space="preserve">рограммы </w:t>
      </w:r>
      <w:r w:rsidR="0000361B" w:rsidRPr="00DC781D">
        <w:rPr>
          <w:rFonts w:eastAsia="Times New Roman"/>
        </w:rPr>
        <w:t>приведена в Таблиц</w:t>
      </w:r>
      <w:r w:rsidR="00FF2BFC">
        <w:rPr>
          <w:rFonts w:eastAsia="Times New Roman"/>
        </w:rPr>
        <w:t>ах</w:t>
      </w:r>
      <w:r w:rsidR="0000361B" w:rsidRPr="00DC781D">
        <w:rPr>
          <w:rFonts w:eastAsia="Times New Roman"/>
        </w:rPr>
        <w:t xml:space="preserve"> 3</w:t>
      </w:r>
      <w:r w:rsidR="0000361B" w:rsidRPr="00DC781D">
        <w:t xml:space="preserve"> </w:t>
      </w:r>
      <w:r w:rsidR="0047086B">
        <w:t>Приложени</w:t>
      </w:r>
      <w:r w:rsidR="00E63A43">
        <w:t>й</w:t>
      </w:r>
      <w:r w:rsidR="0047086B">
        <w:t xml:space="preserve"> </w:t>
      </w:r>
      <w:r w:rsidR="00271B56">
        <w:t>1</w:t>
      </w:r>
      <w:r w:rsidR="009D47BD">
        <w:t>,</w:t>
      </w:r>
      <w:r w:rsidR="00271B56">
        <w:t>2</w:t>
      </w:r>
      <w:r w:rsidR="0047086B">
        <w:t xml:space="preserve"> </w:t>
      </w:r>
      <w:r w:rsidR="0000361B" w:rsidRPr="00DC781D">
        <w:t>к настоящей муниципальной программе</w:t>
      </w:r>
      <w:r w:rsidR="0000361B" w:rsidRPr="00DC781D">
        <w:rPr>
          <w:rFonts w:eastAsia="Times New Roman"/>
        </w:rPr>
        <w:t>.</w:t>
      </w:r>
    </w:p>
    <w:p w:rsidR="0000361B" w:rsidRPr="00DC781D" w:rsidRDefault="00140CBD" w:rsidP="008F6CAC">
      <w:pPr>
        <w:spacing w:line="276" w:lineRule="auto"/>
        <w:ind w:firstLine="5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0361B" w:rsidRPr="00DC781D">
        <w:rPr>
          <w:sz w:val="22"/>
          <w:szCs w:val="22"/>
        </w:rPr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FF2BFC">
        <w:rPr>
          <w:sz w:val="22"/>
          <w:szCs w:val="22"/>
        </w:rPr>
        <w:t>ах</w:t>
      </w:r>
      <w:r w:rsidR="0000361B" w:rsidRPr="00DC781D">
        <w:rPr>
          <w:sz w:val="22"/>
          <w:szCs w:val="22"/>
        </w:rPr>
        <w:t xml:space="preserve">  4 </w:t>
      </w:r>
      <w:r w:rsidR="0047086B">
        <w:rPr>
          <w:sz w:val="22"/>
          <w:szCs w:val="22"/>
        </w:rPr>
        <w:t xml:space="preserve">Приложения </w:t>
      </w:r>
      <w:r w:rsidR="00FF2BFC">
        <w:rPr>
          <w:sz w:val="22"/>
          <w:szCs w:val="22"/>
        </w:rPr>
        <w:t>1,2</w:t>
      </w:r>
      <w:r w:rsidR="0047086B">
        <w:rPr>
          <w:sz w:val="22"/>
          <w:szCs w:val="22"/>
        </w:rPr>
        <w:t xml:space="preserve"> </w:t>
      </w:r>
      <w:r w:rsidR="0000361B" w:rsidRPr="00DC781D">
        <w:rPr>
          <w:sz w:val="22"/>
          <w:szCs w:val="22"/>
        </w:rPr>
        <w:t>к настоящей муниципальной программе.</w:t>
      </w:r>
    </w:p>
    <w:p w:rsidR="00C62315" w:rsidRPr="00DC781D" w:rsidRDefault="00C62315" w:rsidP="008F6C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DC781D">
        <w:rPr>
          <w:sz w:val="22"/>
          <w:szCs w:val="22"/>
        </w:rPr>
        <w:t>Ответственным исполнителем муниципальной программы является администрация Беломорского муниципального округа.</w:t>
      </w:r>
    </w:p>
    <w:p w:rsidR="00741C34" w:rsidRDefault="00140CBD" w:rsidP="008F6CAC">
      <w:pPr>
        <w:spacing w:line="276" w:lineRule="auto"/>
        <w:ind w:firstLine="592"/>
        <w:jc w:val="both"/>
        <w:rPr>
          <w:sz w:val="22"/>
          <w:szCs w:val="22"/>
        </w:rPr>
      </w:pPr>
      <w:r>
        <w:t xml:space="preserve">  </w:t>
      </w:r>
      <w:r w:rsidR="00741C34">
        <w:t>Общее руководство и исполнение Программой осуществляет администрация</w:t>
      </w:r>
      <w:r w:rsidR="00C62315" w:rsidRPr="00DC781D">
        <w:rPr>
          <w:sz w:val="22"/>
          <w:szCs w:val="22"/>
        </w:rPr>
        <w:t xml:space="preserve"> </w:t>
      </w:r>
      <w:r w:rsidR="00657A70" w:rsidRPr="00DC781D">
        <w:rPr>
          <w:sz w:val="22"/>
          <w:szCs w:val="22"/>
        </w:rPr>
        <w:t xml:space="preserve"> </w:t>
      </w:r>
      <w:r w:rsidR="00741C34" w:rsidRPr="001C311A">
        <w:rPr>
          <w:bCs/>
        </w:rPr>
        <w:t>Беломорского муниципального округа</w:t>
      </w:r>
      <w:r w:rsidR="00741C34">
        <w:rPr>
          <w:sz w:val="22"/>
          <w:szCs w:val="22"/>
        </w:rPr>
        <w:t>.</w:t>
      </w:r>
    </w:p>
    <w:p w:rsidR="00140CBD" w:rsidRDefault="00741C34" w:rsidP="008F6CAC">
      <w:pPr>
        <w:spacing w:line="276" w:lineRule="auto"/>
        <w:ind w:firstLine="5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62315" w:rsidRPr="00DC781D">
        <w:rPr>
          <w:sz w:val="22"/>
          <w:szCs w:val="22"/>
        </w:rPr>
        <w:t xml:space="preserve">Сроки реализации программы: </w:t>
      </w:r>
      <w:r w:rsidR="00967C13" w:rsidRPr="00DC781D">
        <w:rPr>
          <w:sz w:val="22"/>
          <w:szCs w:val="22"/>
        </w:rPr>
        <w:t>2026 - 2033</w:t>
      </w:r>
      <w:r w:rsidR="00C62315" w:rsidRPr="00DC781D">
        <w:rPr>
          <w:sz w:val="22"/>
          <w:szCs w:val="22"/>
        </w:rPr>
        <w:t xml:space="preserve"> годы.</w:t>
      </w:r>
    </w:p>
    <w:p w:rsidR="00C62315" w:rsidRPr="00140CBD" w:rsidRDefault="00140CBD" w:rsidP="008F6CAC">
      <w:pPr>
        <w:spacing w:line="276" w:lineRule="auto"/>
        <w:ind w:firstLine="5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62315" w:rsidRPr="008D4309">
        <w:t xml:space="preserve"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</w:t>
      </w:r>
      <w:r w:rsidR="00C62315" w:rsidRPr="00967C13">
        <w:t xml:space="preserve">от </w:t>
      </w:r>
      <w:r w:rsidR="00967C13" w:rsidRPr="00967C13">
        <w:t>31 марта 2025 года № 350</w:t>
      </w:r>
      <w:r w:rsidR="00C62315" w:rsidRPr="00967C13">
        <w:t>.</w:t>
      </w:r>
    </w:p>
    <w:p w:rsidR="00C62315" w:rsidRPr="008D4309" w:rsidRDefault="00C62315" w:rsidP="008D4309">
      <w:pPr>
        <w:spacing w:line="276" w:lineRule="auto"/>
        <w:rPr>
          <w:sz w:val="22"/>
          <w:szCs w:val="22"/>
        </w:rPr>
      </w:pPr>
    </w:p>
    <w:sectPr w:rsidR="00C62315" w:rsidRPr="008D4309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51102"/>
    <w:multiLevelType w:val="hybridMultilevel"/>
    <w:tmpl w:val="3640AC38"/>
    <w:lvl w:ilvl="0" w:tplc="7BFC134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125D5"/>
    <w:rsid w:val="0001730C"/>
    <w:rsid w:val="000279EF"/>
    <w:rsid w:val="00034BA2"/>
    <w:rsid w:val="00064230"/>
    <w:rsid w:val="00140CBD"/>
    <w:rsid w:val="001620BC"/>
    <w:rsid w:val="0016596B"/>
    <w:rsid w:val="00166472"/>
    <w:rsid w:val="00171278"/>
    <w:rsid w:val="00171C35"/>
    <w:rsid w:val="00190ECF"/>
    <w:rsid w:val="001B2B85"/>
    <w:rsid w:val="001C17CB"/>
    <w:rsid w:val="001C311A"/>
    <w:rsid w:val="001D7398"/>
    <w:rsid w:val="0020413D"/>
    <w:rsid w:val="0022092E"/>
    <w:rsid w:val="00230481"/>
    <w:rsid w:val="00257099"/>
    <w:rsid w:val="00271B56"/>
    <w:rsid w:val="00295207"/>
    <w:rsid w:val="002B1F18"/>
    <w:rsid w:val="002C096C"/>
    <w:rsid w:val="002F2069"/>
    <w:rsid w:val="0030615D"/>
    <w:rsid w:val="00314BCA"/>
    <w:rsid w:val="003320D4"/>
    <w:rsid w:val="003561BF"/>
    <w:rsid w:val="00383E5A"/>
    <w:rsid w:val="00392BE2"/>
    <w:rsid w:val="003B05E0"/>
    <w:rsid w:val="003F07C7"/>
    <w:rsid w:val="003F580A"/>
    <w:rsid w:val="00415A8A"/>
    <w:rsid w:val="00416302"/>
    <w:rsid w:val="004525B6"/>
    <w:rsid w:val="0047086B"/>
    <w:rsid w:val="00493F04"/>
    <w:rsid w:val="00494946"/>
    <w:rsid w:val="004A1D78"/>
    <w:rsid w:val="004C1487"/>
    <w:rsid w:val="004F0572"/>
    <w:rsid w:val="004F742C"/>
    <w:rsid w:val="00535B6E"/>
    <w:rsid w:val="00561BA0"/>
    <w:rsid w:val="005635EB"/>
    <w:rsid w:val="00565DFA"/>
    <w:rsid w:val="00577D3D"/>
    <w:rsid w:val="005A2A9E"/>
    <w:rsid w:val="005B7120"/>
    <w:rsid w:val="005C387A"/>
    <w:rsid w:val="005C5088"/>
    <w:rsid w:val="005C7A4C"/>
    <w:rsid w:val="005D40CC"/>
    <w:rsid w:val="005D53DF"/>
    <w:rsid w:val="005D6942"/>
    <w:rsid w:val="00636412"/>
    <w:rsid w:val="006532B6"/>
    <w:rsid w:val="00657A70"/>
    <w:rsid w:val="006735B0"/>
    <w:rsid w:val="00676198"/>
    <w:rsid w:val="00677553"/>
    <w:rsid w:val="00680F66"/>
    <w:rsid w:val="00690EBE"/>
    <w:rsid w:val="006A03C7"/>
    <w:rsid w:val="006B558B"/>
    <w:rsid w:val="006C0005"/>
    <w:rsid w:val="006E5965"/>
    <w:rsid w:val="006E726F"/>
    <w:rsid w:val="00710FCC"/>
    <w:rsid w:val="00741C34"/>
    <w:rsid w:val="00775A7E"/>
    <w:rsid w:val="007D1F75"/>
    <w:rsid w:val="007D754E"/>
    <w:rsid w:val="007E53B3"/>
    <w:rsid w:val="007F1A48"/>
    <w:rsid w:val="00860A7E"/>
    <w:rsid w:val="008770A3"/>
    <w:rsid w:val="00890E0B"/>
    <w:rsid w:val="008C7D47"/>
    <w:rsid w:val="008D4309"/>
    <w:rsid w:val="008D6A16"/>
    <w:rsid w:val="008E3BD3"/>
    <w:rsid w:val="008F6CAC"/>
    <w:rsid w:val="00902989"/>
    <w:rsid w:val="00902FEC"/>
    <w:rsid w:val="00911205"/>
    <w:rsid w:val="0095200D"/>
    <w:rsid w:val="00955260"/>
    <w:rsid w:val="00967C13"/>
    <w:rsid w:val="00971482"/>
    <w:rsid w:val="00974BE8"/>
    <w:rsid w:val="00983059"/>
    <w:rsid w:val="0099456C"/>
    <w:rsid w:val="009A49FE"/>
    <w:rsid w:val="009A541B"/>
    <w:rsid w:val="009D47BD"/>
    <w:rsid w:val="009F4AC1"/>
    <w:rsid w:val="00A01DC2"/>
    <w:rsid w:val="00A07EB9"/>
    <w:rsid w:val="00A12C88"/>
    <w:rsid w:val="00A1683D"/>
    <w:rsid w:val="00A31A28"/>
    <w:rsid w:val="00A346EC"/>
    <w:rsid w:val="00A4170B"/>
    <w:rsid w:val="00A43F05"/>
    <w:rsid w:val="00A463F7"/>
    <w:rsid w:val="00A517F9"/>
    <w:rsid w:val="00A67293"/>
    <w:rsid w:val="00A71139"/>
    <w:rsid w:val="00AD4F83"/>
    <w:rsid w:val="00AE4B53"/>
    <w:rsid w:val="00BA7FA9"/>
    <w:rsid w:val="00BE0322"/>
    <w:rsid w:val="00BE55AF"/>
    <w:rsid w:val="00C05A96"/>
    <w:rsid w:val="00C06166"/>
    <w:rsid w:val="00C16D92"/>
    <w:rsid w:val="00C20D6E"/>
    <w:rsid w:val="00C4787B"/>
    <w:rsid w:val="00C62266"/>
    <w:rsid w:val="00C62315"/>
    <w:rsid w:val="00D31F3E"/>
    <w:rsid w:val="00D32213"/>
    <w:rsid w:val="00D36F31"/>
    <w:rsid w:val="00D41541"/>
    <w:rsid w:val="00D53082"/>
    <w:rsid w:val="00D6043F"/>
    <w:rsid w:val="00D6321A"/>
    <w:rsid w:val="00D90BDE"/>
    <w:rsid w:val="00DB108D"/>
    <w:rsid w:val="00DC781D"/>
    <w:rsid w:val="00DD3FFB"/>
    <w:rsid w:val="00DF2423"/>
    <w:rsid w:val="00DF32D6"/>
    <w:rsid w:val="00DF7631"/>
    <w:rsid w:val="00E0753F"/>
    <w:rsid w:val="00E166C4"/>
    <w:rsid w:val="00E526F8"/>
    <w:rsid w:val="00E613C4"/>
    <w:rsid w:val="00E63A43"/>
    <w:rsid w:val="00E72A34"/>
    <w:rsid w:val="00E73485"/>
    <w:rsid w:val="00E8130E"/>
    <w:rsid w:val="00E97E8A"/>
    <w:rsid w:val="00EA64EC"/>
    <w:rsid w:val="00EB037A"/>
    <w:rsid w:val="00EB18CB"/>
    <w:rsid w:val="00EB6698"/>
    <w:rsid w:val="00F0122E"/>
    <w:rsid w:val="00F134DD"/>
    <w:rsid w:val="00F27FF9"/>
    <w:rsid w:val="00F35F98"/>
    <w:rsid w:val="00F44989"/>
    <w:rsid w:val="00F51454"/>
    <w:rsid w:val="00F546F4"/>
    <w:rsid w:val="00F81E03"/>
    <w:rsid w:val="00F821D8"/>
    <w:rsid w:val="00F83B08"/>
    <w:rsid w:val="00FC455F"/>
    <w:rsid w:val="00FC7EAD"/>
    <w:rsid w:val="00FD61DF"/>
    <w:rsid w:val="00FE0705"/>
    <w:rsid w:val="00FE4616"/>
    <w:rsid w:val="00FE74E9"/>
    <w:rsid w:val="00FF2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7">
    <w:name w:val="Body Text"/>
    <w:basedOn w:val="a"/>
    <w:link w:val="a8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DB10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Текст Знак"/>
    <w:basedOn w:val="a0"/>
    <w:link w:val="aa"/>
    <w:locked/>
    <w:rsid w:val="00C16D92"/>
    <w:rPr>
      <w:rFonts w:ascii="Consolas" w:hAnsi="Consolas"/>
      <w:sz w:val="21"/>
      <w:szCs w:val="21"/>
      <w:lang w:eastAsia="ru-RU"/>
    </w:rPr>
  </w:style>
  <w:style w:type="paragraph" w:styleId="aa">
    <w:name w:val="Plain Text"/>
    <w:basedOn w:val="a"/>
    <w:link w:val="a9"/>
    <w:rsid w:val="00C16D92"/>
    <w:pPr>
      <w:jc w:val="left"/>
    </w:pPr>
    <w:rPr>
      <w:rFonts w:ascii="Consolas" w:eastAsiaTheme="minorHAnsi" w:hAnsi="Consolas" w:cstheme="minorBidi"/>
      <w:sz w:val="21"/>
      <w:szCs w:val="21"/>
    </w:rPr>
  </w:style>
  <w:style w:type="character" w:customStyle="1" w:styleId="1">
    <w:name w:val="Текст Знак1"/>
    <w:basedOn w:val="a0"/>
    <w:link w:val="aa"/>
    <w:uiPriority w:val="99"/>
    <w:semiHidden/>
    <w:rsid w:val="00C16D92"/>
    <w:rPr>
      <w:rFonts w:ascii="Consolas" w:eastAsia="Times New Roman" w:hAnsi="Consolas" w:cs="Consolas"/>
      <w:sz w:val="21"/>
      <w:szCs w:val="21"/>
      <w:lang w:eastAsia="ru-RU"/>
    </w:rPr>
  </w:style>
  <w:style w:type="character" w:styleId="ab">
    <w:name w:val="Strong"/>
    <w:qFormat/>
    <w:rsid w:val="00860A7E"/>
    <w:rPr>
      <w:b/>
      <w:bCs/>
    </w:rPr>
  </w:style>
  <w:style w:type="paragraph" w:customStyle="1" w:styleId="formattext">
    <w:name w:val="formattext"/>
    <w:basedOn w:val="a"/>
    <w:rsid w:val="0001730C"/>
    <w:pPr>
      <w:spacing w:before="100" w:beforeAutospacing="1" w:after="100" w:afterAutospacing="1"/>
      <w:jc w:val="left"/>
    </w:pPr>
  </w:style>
  <w:style w:type="paragraph" w:customStyle="1" w:styleId="ac">
    <w:name w:val="Обычный (паспорт)"/>
    <w:basedOn w:val="a"/>
    <w:uiPriority w:val="99"/>
    <w:rsid w:val="00E166C4"/>
    <w:pPr>
      <w:spacing w:before="120"/>
      <w:jc w:val="both"/>
    </w:pPr>
    <w:rPr>
      <w:rFonts w:ascii="Calibri" w:hAnsi="Calibri"/>
      <w:sz w:val="28"/>
      <w:szCs w:val="28"/>
    </w:rPr>
  </w:style>
  <w:style w:type="paragraph" w:styleId="ad">
    <w:name w:val="No Spacing"/>
    <w:qFormat/>
    <w:rsid w:val="003561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D322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CA32-989E-4A9E-BE25-21871E28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99</cp:revision>
  <cp:lastPrinted>2026-02-20T09:32:00Z</cp:lastPrinted>
  <dcterms:created xsi:type="dcterms:W3CDTF">2021-11-29T09:17:00Z</dcterms:created>
  <dcterms:modified xsi:type="dcterms:W3CDTF">2026-05-28T13:03:00Z</dcterms:modified>
</cp:coreProperties>
</file>